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A8761" w14:textId="74552D89" w:rsidR="00096F5F" w:rsidRDefault="005D5F9E" w:rsidP="00485F67">
      <w:pPr>
        <w:pStyle w:val="Heading1"/>
        <w:ind w:left="0"/>
      </w:pPr>
      <w:r>
        <w:t>19</w:t>
      </w:r>
      <w:r w:rsidR="00485F67">
        <w:t xml:space="preserve">.0 </w:t>
      </w:r>
      <w:r w:rsidR="003949DC">
        <w:t xml:space="preserve">ORCHARD </w:t>
      </w:r>
      <w:r w:rsidR="004E4DBF">
        <w:t xml:space="preserve">HYGIENE </w:t>
      </w:r>
      <w:r w:rsidR="00325221">
        <w:t>PLAN AND PROCEDURES</w:t>
      </w:r>
    </w:p>
    <w:p w14:paraId="5C4DAB6D" w14:textId="77777777" w:rsidR="00325221" w:rsidRPr="00325221" w:rsidRDefault="00325221" w:rsidP="00325221"/>
    <w:p w14:paraId="4220C248" w14:textId="77777777" w:rsidR="004B0654" w:rsidRPr="00485F67" w:rsidRDefault="004B0654" w:rsidP="004B0654">
      <w:pPr>
        <w:rPr>
          <w:rFonts w:ascii="Calibri" w:eastAsia="Times New Roman" w:hAnsi="Calibri" w:cs="Arial"/>
          <w:b/>
          <w:szCs w:val="24"/>
          <w:lang w:val="en-AU" w:eastAsia="en-GB"/>
        </w:rPr>
      </w:pPr>
      <w:r w:rsidRPr="00485F67">
        <w:rPr>
          <w:rFonts w:ascii="Calibri" w:eastAsia="Times New Roman" w:hAnsi="Calibri" w:cs="Arial"/>
          <w:b/>
          <w:szCs w:val="24"/>
          <w:lang w:val="en-AU" w:eastAsia="en-GB"/>
        </w:rPr>
        <w:t>Food contamination incidents involving fruit and vegetables highlight the need for strong orchard hygiene systems. To manage these risks, a hygiene risk assessment is carried out, control measures are set, and robust procedures are implemented to prevent contamination.</w:t>
      </w:r>
    </w:p>
    <w:p w14:paraId="7DCA28EE" w14:textId="3A00CF53" w:rsidR="004B0654" w:rsidRPr="004B0654" w:rsidRDefault="004B0654" w:rsidP="004B0654">
      <w:pPr>
        <w:rPr>
          <w:rFonts w:ascii="Calibri" w:eastAsia="Times New Roman" w:hAnsi="Calibri" w:cs="Arial"/>
          <w:b/>
          <w:i/>
          <w:iCs/>
          <w:szCs w:val="24"/>
          <w:lang w:val="en-AU" w:eastAsia="en-GB"/>
        </w:rPr>
      </w:pPr>
    </w:p>
    <w:p w14:paraId="4F913E6D" w14:textId="77777777" w:rsidR="004B0654" w:rsidRPr="004B0654" w:rsidRDefault="004B0654" w:rsidP="004B0654">
      <w:pPr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b/>
          <w:bCs/>
          <w:szCs w:val="24"/>
          <w:lang w:val="en-AU" w:eastAsia="en-GB"/>
        </w:rPr>
        <w:t>1) Risk Assessment</w:t>
      </w:r>
    </w:p>
    <w:p w14:paraId="1214C121" w14:textId="77777777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Management completes a Hygiene Risk Assessment covering all orchard production and harvesting activities. Key hazard areas include:</w:t>
      </w:r>
    </w:p>
    <w:p w14:paraId="65EBE9EA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4141C72F" w14:textId="6AFF79AE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People</w:t>
      </w:r>
    </w:p>
    <w:p w14:paraId="138338C2" w14:textId="77777777" w:rsidR="004B0654" w:rsidRPr="004B0654" w:rsidRDefault="004B0654" w:rsidP="00C33A54">
      <w:pPr>
        <w:numPr>
          <w:ilvl w:val="0"/>
          <w:numId w:val="2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Inadequate training</w:t>
      </w:r>
    </w:p>
    <w:p w14:paraId="2C25266C" w14:textId="77777777" w:rsidR="004B0654" w:rsidRPr="004B0654" w:rsidRDefault="004B0654" w:rsidP="00C33A54">
      <w:pPr>
        <w:numPr>
          <w:ilvl w:val="0"/>
          <w:numId w:val="2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Illness and transmissible disease</w:t>
      </w:r>
    </w:p>
    <w:p w14:paraId="283FBCB3" w14:textId="77777777" w:rsidR="004B0654" w:rsidRPr="004B0654" w:rsidRDefault="004B0654" w:rsidP="00C33A54">
      <w:pPr>
        <w:numPr>
          <w:ilvl w:val="0"/>
          <w:numId w:val="2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Injuries/bleeding</w:t>
      </w:r>
    </w:p>
    <w:p w14:paraId="3036F319" w14:textId="77777777" w:rsidR="004B0654" w:rsidRPr="004B0654" w:rsidRDefault="004B0654" w:rsidP="00C33A54">
      <w:pPr>
        <w:numPr>
          <w:ilvl w:val="0"/>
          <w:numId w:val="2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Poor hand hygiene</w:t>
      </w:r>
    </w:p>
    <w:p w14:paraId="4718D847" w14:textId="77777777" w:rsidR="004B0654" w:rsidRPr="004B0654" w:rsidRDefault="004B0654" w:rsidP="00C33A54">
      <w:pPr>
        <w:numPr>
          <w:ilvl w:val="0"/>
          <w:numId w:val="2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Unhygienic behaviour</w:t>
      </w:r>
    </w:p>
    <w:p w14:paraId="0D35FB89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1F2DFF9A" w14:textId="079F8174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Equipment</w:t>
      </w:r>
    </w:p>
    <w:p w14:paraId="42B36853" w14:textId="77777777" w:rsidR="004B0654" w:rsidRPr="004B0654" w:rsidRDefault="004B0654" w:rsidP="00C33A54">
      <w:pPr>
        <w:numPr>
          <w:ilvl w:val="0"/>
          <w:numId w:val="29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Bin contamination from previous use</w:t>
      </w:r>
    </w:p>
    <w:p w14:paraId="77B60686" w14:textId="77777777" w:rsidR="004B0654" w:rsidRPr="004B0654" w:rsidRDefault="004B0654" w:rsidP="00C33A54">
      <w:pPr>
        <w:numPr>
          <w:ilvl w:val="0"/>
          <w:numId w:val="29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Picking bags, gloves, vehicles</w:t>
      </w:r>
    </w:p>
    <w:p w14:paraId="1D2542BC" w14:textId="77777777" w:rsidR="004B0654" w:rsidRPr="004B0654" w:rsidRDefault="004B0654" w:rsidP="00C33A54">
      <w:pPr>
        <w:numPr>
          <w:ilvl w:val="0"/>
          <w:numId w:val="29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Unsafe storage</w:t>
      </w:r>
    </w:p>
    <w:p w14:paraId="397DEA1C" w14:textId="77777777" w:rsidR="004B0654" w:rsidRPr="004B0654" w:rsidRDefault="004B0654" w:rsidP="00C33A54">
      <w:pPr>
        <w:numPr>
          <w:ilvl w:val="0"/>
          <w:numId w:val="29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Protective clothing hygiene</w:t>
      </w:r>
    </w:p>
    <w:p w14:paraId="3882A923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2E8AF669" w14:textId="58E08607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Facilities</w:t>
      </w:r>
    </w:p>
    <w:p w14:paraId="241BE380" w14:textId="77777777" w:rsidR="004B0654" w:rsidRPr="004B0654" w:rsidRDefault="004B0654" w:rsidP="00C33A54">
      <w:pPr>
        <w:numPr>
          <w:ilvl w:val="0"/>
          <w:numId w:val="30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Inadequate/inaccessible toilets or handwashing</w:t>
      </w:r>
    </w:p>
    <w:p w14:paraId="5CF378AB" w14:textId="77777777" w:rsidR="004B0654" w:rsidRPr="004B0654" w:rsidRDefault="004B0654" w:rsidP="00C33A54">
      <w:pPr>
        <w:numPr>
          <w:ilvl w:val="0"/>
          <w:numId w:val="30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Lack of signage</w:t>
      </w:r>
    </w:p>
    <w:p w14:paraId="036929CB" w14:textId="77777777" w:rsidR="004B0654" w:rsidRPr="004B0654" w:rsidRDefault="004B0654" w:rsidP="00C33A54">
      <w:pPr>
        <w:numPr>
          <w:ilvl w:val="0"/>
          <w:numId w:val="30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Poor washdown facilities</w:t>
      </w:r>
    </w:p>
    <w:p w14:paraId="7474F2E9" w14:textId="77777777" w:rsidR="004B0654" w:rsidRPr="004B0654" w:rsidRDefault="004B0654" w:rsidP="00C33A54">
      <w:pPr>
        <w:numPr>
          <w:ilvl w:val="0"/>
          <w:numId w:val="30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Environmental contamination</w:t>
      </w:r>
    </w:p>
    <w:p w14:paraId="4597CE41" w14:textId="77777777" w:rsidR="004B0654" w:rsidRPr="004B0654" w:rsidRDefault="004B0654" w:rsidP="00C33A54">
      <w:pPr>
        <w:numPr>
          <w:ilvl w:val="0"/>
          <w:numId w:val="30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Eating-area cross</w:t>
      </w:r>
      <w:r w:rsidRPr="004B0654">
        <w:rPr>
          <w:rFonts w:ascii="Calibri" w:eastAsia="Times New Roman" w:hAnsi="Calibri" w:cs="Arial"/>
          <w:szCs w:val="24"/>
          <w:lang w:val="en-AU" w:eastAsia="en-GB"/>
        </w:rPr>
        <w:noBreakHyphen/>
        <w:t>contamination</w:t>
      </w:r>
    </w:p>
    <w:p w14:paraId="275A93B0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6BD065F5" w14:textId="01EACA2B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Water Use</w:t>
      </w:r>
    </w:p>
    <w:p w14:paraId="34E459BF" w14:textId="77777777" w:rsidR="004B0654" w:rsidRPr="004B0654" w:rsidRDefault="004B0654" w:rsidP="00C33A54">
      <w:pPr>
        <w:numPr>
          <w:ilvl w:val="0"/>
          <w:numId w:val="31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Handwashing and drinking water</w:t>
      </w:r>
    </w:p>
    <w:p w14:paraId="3753C409" w14:textId="77777777" w:rsidR="004B0654" w:rsidRPr="004B0654" w:rsidRDefault="004B0654" w:rsidP="00C33A54">
      <w:pPr>
        <w:numPr>
          <w:ilvl w:val="0"/>
          <w:numId w:val="31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Water for production</w:t>
      </w:r>
    </w:p>
    <w:p w14:paraId="23946A55" w14:textId="77777777" w:rsidR="004B0654" w:rsidRPr="004B0654" w:rsidRDefault="004B0654" w:rsidP="00C33A54">
      <w:pPr>
        <w:numPr>
          <w:ilvl w:val="0"/>
          <w:numId w:val="31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Water containers, tanks, storage</w:t>
      </w:r>
    </w:p>
    <w:p w14:paraId="0FC00949" w14:textId="2678CADE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513A3425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5530F728" w14:textId="77777777" w:rsidR="004B0654" w:rsidRPr="004B0654" w:rsidRDefault="004B0654" w:rsidP="004B0654">
      <w:pPr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b/>
          <w:bCs/>
          <w:szCs w:val="24"/>
          <w:lang w:val="en-AU" w:eastAsia="en-GB"/>
        </w:rPr>
        <w:t>2) Management Plan</w:t>
      </w:r>
    </w:p>
    <w:p w14:paraId="2581109A" w14:textId="77777777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528697DD" w14:textId="77777777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A Management Plan is implemented to eliminate, isolate, or minimise identified risks. Key controls include:</w:t>
      </w:r>
    </w:p>
    <w:p w14:paraId="107CED6D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Staff/contractor training on hygiene and symptoms of infectious illness</w:t>
      </w:r>
    </w:p>
    <w:p w14:paraId="23AD36E8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Excluding sick individuals from fruit contact</w:t>
      </w:r>
    </w:p>
    <w:p w14:paraId="4720209F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Annual review and updating of hygiene risk assessment</w:t>
      </w:r>
    </w:p>
    <w:p w14:paraId="36905266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Recording all hygiene training</w:t>
      </w:r>
    </w:p>
    <w:p w14:paraId="59B5D657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Corrective actions for hygiene hazards</w:t>
      </w:r>
    </w:p>
    <w:p w14:paraId="2FECA5CB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Communicating hygiene rules to all workers and visitors</w:t>
      </w:r>
    </w:p>
    <w:p w14:paraId="24A11C96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Product segregation procedures for contamination events</w:t>
      </w:r>
    </w:p>
    <w:p w14:paraId="53D2770A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Pest control management</w:t>
      </w:r>
    </w:p>
    <w:p w14:paraId="4C2D9E96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Clear hygiene signage across orchard</w:t>
      </w:r>
    </w:p>
    <w:p w14:paraId="0D29C62C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Providing suitable toilets, handwashing stations, and sanitiser</w:t>
      </w:r>
    </w:p>
    <w:p w14:paraId="16A44C1F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Ensuring all hygiene equipment is available and maintained</w:t>
      </w:r>
    </w:p>
    <w:p w14:paraId="3808F556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Supervising staff to ensure compliance</w:t>
      </w:r>
    </w:p>
    <w:p w14:paraId="4AB8C74C" w14:textId="77777777" w:rsidR="004B0654" w:rsidRPr="004B0654" w:rsidRDefault="004B0654" w:rsidP="00C33A54">
      <w:pPr>
        <w:numPr>
          <w:ilvl w:val="0"/>
          <w:numId w:val="32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Annual review of this Hygiene Plan and procedures</w:t>
      </w:r>
    </w:p>
    <w:p w14:paraId="2DC28D65" w14:textId="030B7B0F" w:rsidR="004B0654" w:rsidRPr="004B0654" w:rsidRDefault="004B0654" w:rsidP="004B0654">
      <w:pPr>
        <w:rPr>
          <w:rFonts w:ascii="Calibri" w:eastAsia="Times New Roman" w:hAnsi="Calibri" w:cs="Arial"/>
          <w:b/>
          <w:szCs w:val="24"/>
          <w:lang w:val="en-AU" w:eastAsia="en-GB"/>
        </w:rPr>
      </w:pPr>
    </w:p>
    <w:p w14:paraId="1BB72CEB" w14:textId="77777777" w:rsidR="004B0654" w:rsidRPr="004B0654" w:rsidRDefault="004B0654" w:rsidP="004B0654">
      <w:pPr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b/>
          <w:bCs/>
          <w:szCs w:val="24"/>
          <w:lang w:val="en-AU" w:eastAsia="en-GB"/>
        </w:rPr>
        <w:t>3) Key Training Areas</w:t>
      </w:r>
    </w:p>
    <w:p w14:paraId="5A043B34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5D42E2F3" w14:textId="451F3A16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Hand Washing</w:t>
      </w:r>
    </w:p>
    <w:p w14:paraId="6A096B3A" w14:textId="77777777" w:rsidR="004B0654" w:rsidRPr="004B0654" w:rsidRDefault="004B0654" w:rsidP="00C33A54">
      <w:pPr>
        <w:numPr>
          <w:ilvl w:val="0"/>
          <w:numId w:val="33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Emphasis on proper handwashing as the main defence against microbial contamination.</w:t>
      </w:r>
    </w:p>
    <w:p w14:paraId="06637FF1" w14:textId="77777777" w:rsidR="004B0654" w:rsidRPr="004B0654" w:rsidRDefault="004B0654" w:rsidP="00C33A54">
      <w:pPr>
        <w:numPr>
          <w:ilvl w:val="0"/>
          <w:numId w:val="33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Hands must be washed with potable water and soap before handling fruit.</w:t>
      </w:r>
    </w:p>
    <w:p w14:paraId="53A84131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322FFB4C" w14:textId="6F60123A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Drinking Water</w:t>
      </w:r>
    </w:p>
    <w:p w14:paraId="75C855AB" w14:textId="77777777" w:rsidR="004B0654" w:rsidRPr="004B0654" w:rsidRDefault="004B0654" w:rsidP="00C33A54">
      <w:pPr>
        <w:numPr>
          <w:ilvl w:val="0"/>
          <w:numId w:val="34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Water must be potable, stored in clean covered containers, changed daily.</w:t>
      </w:r>
    </w:p>
    <w:p w14:paraId="218B70C4" w14:textId="77777777" w:rsidR="004B0654" w:rsidRPr="004B0654" w:rsidRDefault="004B0654" w:rsidP="00C33A54">
      <w:pPr>
        <w:numPr>
          <w:ilvl w:val="0"/>
          <w:numId w:val="34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No sharing of drinking cups or bottles.</w:t>
      </w:r>
    </w:p>
    <w:p w14:paraId="57A831F0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7D71DB8D" w14:textId="78D9D408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Toilet Use</w:t>
      </w:r>
    </w:p>
    <w:p w14:paraId="1400B3F3" w14:textId="77777777" w:rsidR="004B0654" w:rsidRPr="004B0654" w:rsidRDefault="004B0654" w:rsidP="00C33A54">
      <w:pPr>
        <w:numPr>
          <w:ilvl w:val="0"/>
          <w:numId w:val="35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Clear signage present.</w:t>
      </w:r>
    </w:p>
    <w:p w14:paraId="7A043156" w14:textId="77777777" w:rsidR="004B0654" w:rsidRPr="004B0654" w:rsidRDefault="004B0654" w:rsidP="00C33A54">
      <w:pPr>
        <w:numPr>
          <w:ilvl w:val="0"/>
          <w:numId w:val="35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Handwashing required after toilet use, handling rubbish, chemicals, before eating, and before fruit handling.</w:t>
      </w:r>
    </w:p>
    <w:p w14:paraId="4A86B325" w14:textId="77777777" w:rsidR="004B0654" w:rsidRDefault="004B0654" w:rsidP="004B0654">
      <w:pPr>
        <w:ind w:left="360"/>
        <w:rPr>
          <w:rFonts w:ascii="Calibri" w:eastAsia="Times New Roman" w:hAnsi="Calibri" w:cs="Arial"/>
          <w:szCs w:val="24"/>
          <w:lang w:val="en-AU" w:eastAsia="en-GB"/>
        </w:rPr>
      </w:pPr>
    </w:p>
    <w:p w14:paraId="60575F05" w14:textId="77777777" w:rsidR="00C33A54" w:rsidRDefault="00C33A54" w:rsidP="004B0654">
      <w:pPr>
        <w:ind w:left="360"/>
        <w:rPr>
          <w:rFonts w:ascii="Calibri" w:eastAsia="Times New Roman" w:hAnsi="Calibri" w:cs="Arial"/>
          <w:szCs w:val="24"/>
          <w:lang w:val="en-AU" w:eastAsia="en-GB"/>
        </w:rPr>
      </w:pPr>
    </w:p>
    <w:p w14:paraId="0DE5BC10" w14:textId="0339ED75" w:rsidR="004B0654" w:rsidRPr="004B0654" w:rsidRDefault="004B0654" w:rsidP="004B0654">
      <w:pPr>
        <w:ind w:left="360"/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lastRenderedPageBreak/>
        <w:t xml:space="preserve">Key rules: </w:t>
      </w:r>
    </w:p>
    <w:p w14:paraId="416C6331" w14:textId="77777777" w:rsidR="004B0654" w:rsidRPr="004B0654" w:rsidRDefault="004B0654" w:rsidP="00C33A54">
      <w:pPr>
        <w:numPr>
          <w:ilvl w:val="1"/>
          <w:numId w:val="36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No soiled toilet paper on floors or in bins</w:t>
      </w:r>
    </w:p>
    <w:p w14:paraId="76261D2C" w14:textId="77777777" w:rsidR="004B0654" w:rsidRPr="004B0654" w:rsidRDefault="004B0654" w:rsidP="00C33A54">
      <w:pPr>
        <w:numPr>
          <w:ilvl w:val="1"/>
          <w:numId w:val="36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No toileting in the orchard</w:t>
      </w:r>
    </w:p>
    <w:p w14:paraId="2F3A210A" w14:textId="3D3B43F0" w:rsidR="004B0654" w:rsidRPr="004B0654" w:rsidRDefault="004B0654" w:rsidP="00C33A54">
      <w:pPr>
        <w:numPr>
          <w:ilvl w:val="1"/>
          <w:numId w:val="36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 xml:space="preserve">No drying </w:t>
      </w:r>
      <w:r w:rsidR="00E130DF" w:rsidRPr="004B0654">
        <w:rPr>
          <w:rFonts w:ascii="Calibri" w:eastAsia="Times New Roman" w:hAnsi="Calibri" w:cs="Arial"/>
          <w:szCs w:val="24"/>
          <w:lang w:val="en-AU" w:eastAsia="en-GB"/>
        </w:rPr>
        <w:t>hands-on</w:t>
      </w:r>
      <w:r w:rsidRPr="004B0654">
        <w:rPr>
          <w:rFonts w:ascii="Calibri" w:eastAsia="Times New Roman" w:hAnsi="Calibri" w:cs="Arial"/>
          <w:szCs w:val="24"/>
          <w:lang w:val="en-AU" w:eastAsia="en-GB"/>
        </w:rPr>
        <w:t xml:space="preserve"> clothing</w:t>
      </w:r>
      <w:r w:rsidR="00E130DF">
        <w:rPr>
          <w:rFonts w:ascii="Calibri" w:eastAsia="Times New Roman" w:hAnsi="Calibri" w:cs="Arial"/>
          <w:szCs w:val="24"/>
          <w:lang w:val="en-AU" w:eastAsia="en-GB"/>
        </w:rPr>
        <w:t xml:space="preserve"> </w:t>
      </w:r>
    </w:p>
    <w:p w14:paraId="64124071" w14:textId="77777777" w:rsidR="004B0654" w:rsidRPr="004B0654" w:rsidRDefault="004B0654" w:rsidP="00C33A54">
      <w:pPr>
        <w:numPr>
          <w:ilvl w:val="1"/>
          <w:numId w:val="36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Soiled toilet paper must go into the toilet bowl</w:t>
      </w:r>
    </w:p>
    <w:p w14:paraId="2D942481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2B3F17A7" w14:textId="2C9364F0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Blood, Bodily Fluids &amp; First Aid</w:t>
      </w:r>
    </w:p>
    <w:p w14:paraId="2E7B2B06" w14:textId="77777777" w:rsidR="004B0654" w:rsidRPr="004B0654" w:rsidRDefault="004B0654" w:rsidP="00C33A54">
      <w:pPr>
        <w:numPr>
          <w:ilvl w:val="0"/>
          <w:numId w:val="37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Cuts and grazes must be covered; gloves worn when handling fruit.</w:t>
      </w:r>
    </w:p>
    <w:p w14:paraId="462E585A" w14:textId="77777777" w:rsidR="004B0654" w:rsidRPr="004B0654" w:rsidRDefault="004B0654" w:rsidP="00C33A54">
      <w:pPr>
        <w:numPr>
          <w:ilvl w:val="0"/>
          <w:numId w:val="37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Contaminated produce must be discarded.</w:t>
      </w:r>
    </w:p>
    <w:p w14:paraId="7B003FFF" w14:textId="77777777" w:rsidR="004B0654" w:rsidRPr="004B0654" w:rsidRDefault="004B0654" w:rsidP="00C33A54">
      <w:pPr>
        <w:numPr>
          <w:ilvl w:val="0"/>
          <w:numId w:val="37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Contaminated equipment must be removed, cleaned, and sanitised.</w:t>
      </w:r>
    </w:p>
    <w:p w14:paraId="53A40888" w14:textId="77777777" w:rsidR="004B0654" w:rsidRPr="004B0654" w:rsidRDefault="004B0654" w:rsidP="00C33A54">
      <w:pPr>
        <w:numPr>
          <w:ilvl w:val="0"/>
          <w:numId w:val="37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First Aid kits are always accessible and inspected annually.</w:t>
      </w:r>
    </w:p>
    <w:p w14:paraId="3DC7E523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56E81CA7" w14:textId="2749301F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Smoking and Eating Areas</w:t>
      </w:r>
    </w:p>
    <w:p w14:paraId="21A004F1" w14:textId="77777777" w:rsidR="004B0654" w:rsidRPr="004B0654" w:rsidRDefault="004B0654" w:rsidP="00C33A54">
      <w:pPr>
        <w:numPr>
          <w:ilvl w:val="0"/>
          <w:numId w:val="3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Dedicated areas provided away from operations.</w:t>
      </w:r>
    </w:p>
    <w:p w14:paraId="12EA55F7" w14:textId="77777777" w:rsidR="004B0654" w:rsidRPr="004B0654" w:rsidRDefault="004B0654" w:rsidP="00C33A54">
      <w:pPr>
        <w:numPr>
          <w:ilvl w:val="0"/>
          <w:numId w:val="3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Includes rubbish bins and handwashing facilities.</w:t>
      </w:r>
    </w:p>
    <w:p w14:paraId="7D3A102A" w14:textId="2EF7553F" w:rsidR="004B0654" w:rsidRDefault="004B0654" w:rsidP="00C33A54">
      <w:pPr>
        <w:numPr>
          <w:ilvl w:val="0"/>
          <w:numId w:val="38"/>
        </w:numPr>
        <w:rPr>
          <w:rFonts w:ascii="Calibri" w:eastAsia="Times New Roman" w:hAnsi="Calibri" w:cs="Arial"/>
          <w:szCs w:val="24"/>
          <w:lang w:val="en-AU" w:eastAsia="en-GB"/>
        </w:rPr>
      </w:pPr>
      <w:r w:rsidRPr="004B0654">
        <w:rPr>
          <w:rFonts w:ascii="Calibri" w:eastAsia="Times New Roman" w:hAnsi="Calibri" w:cs="Arial"/>
          <w:szCs w:val="24"/>
          <w:lang w:val="en-AU" w:eastAsia="en-GB"/>
        </w:rPr>
        <w:t>Staff must wash hands before returning to work.</w:t>
      </w:r>
    </w:p>
    <w:p w14:paraId="650418C5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06D3A58B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2AA98023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03605C19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5117548D" w14:textId="77777777" w:rsid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tbl>
      <w:tblPr>
        <w:tblpPr w:leftFromText="180" w:rightFromText="180" w:vertAnchor="text" w:horzAnchor="margin" w:tblpY="1649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C33A54" w:rsidRPr="004B0654" w14:paraId="5B5E0262" w14:textId="77777777" w:rsidTr="00C33A54">
        <w:trPr>
          <w:trHeight w:val="420"/>
        </w:trPr>
        <w:tc>
          <w:tcPr>
            <w:tcW w:w="1937" w:type="dxa"/>
            <w:shd w:val="clear" w:color="auto" w:fill="FF8200"/>
          </w:tcPr>
          <w:p w14:paraId="107FE20D" w14:textId="77777777" w:rsidR="00C33A54" w:rsidRPr="004B0654" w:rsidRDefault="00C33A54" w:rsidP="00C33A54">
            <w:pPr>
              <w:spacing w:before="240"/>
              <w:ind w:left="252"/>
              <w:rPr>
                <w:sz w:val="20"/>
                <w:szCs w:val="20"/>
              </w:rPr>
            </w:pPr>
            <w:r w:rsidRPr="004B0654"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150FBF9A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1836373D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2F1CCCA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14A52F9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C33A54" w:rsidRPr="004B0654" w14:paraId="4D36C0B4" w14:textId="77777777" w:rsidTr="00C33A54">
        <w:trPr>
          <w:trHeight w:val="612"/>
        </w:trPr>
        <w:tc>
          <w:tcPr>
            <w:tcW w:w="1937" w:type="dxa"/>
            <w:shd w:val="clear" w:color="auto" w:fill="FF8200"/>
          </w:tcPr>
          <w:p w14:paraId="408E40F8" w14:textId="77777777" w:rsidR="00C33A54" w:rsidRPr="004B0654" w:rsidRDefault="00C33A54" w:rsidP="00C33A54">
            <w:pPr>
              <w:spacing w:before="240"/>
              <w:ind w:left="252"/>
              <w:rPr>
                <w:sz w:val="20"/>
                <w:szCs w:val="20"/>
              </w:rPr>
            </w:pPr>
            <w:r w:rsidRPr="004B0654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initials </w:t>
            </w:r>
          </w:p>
        </w:tc>
        <w:tc>
          <w:tcPr>
            <w:tcW w:w="1937" w:type="dxa"/>
          </w:tcPr>
          <w:p w14:paraId="2C5F3BFE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5C8D4734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2F17E1E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58011C6" w14:textId="77777777" w:rsidR="00C33A54" w:rsidRPr="004B0654" w:rsidRDefault="00C33A54" w:rsidP="00C33A54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10E4A729" w14:textId="77777777" w:rsidR="004B0654" w:rsidRPr="004B0654" w:rsidRDefault="004B0654" w:rsidP="004B0654">
      <w:pPr>
        <w:rPr>
          <w:rFonts w:ascii="Calibri" w:eastAsia="Times New Roman" w:hAnsi="Calibri" w:cs="Arial"/>
          <w:szCs w:val="24"/>
          <w:lang w:val="en-AU" w:eastAsia="en-GB"/>
        </w:rPr>
      </w:pPr>
    </w:p>
    <w:p w14:paraId="5B91E28A" w14:textId="77777777" w:rsidR="00130CEC" w:rsidRPr="004B0654" w:rsidRDefault="00130CEC" w:rsidP="003949DC">
      <w:pPr>
        <w:rPr>
          <w:rFonts w:ascii="Calibri" w:eastAsia="Times New Roman" w:hAnsi="Calibri" w:cs="Arial"/>
          <w:szCs w:val="24"/>
          <w:lang w:val="en-GB" w:eastAsia="en-GB"/>
        </w:rPr>
        <w:sectPr w:rsidR="00130CEC" w:rsidRPr="004B0654" w:rsidSect="00845BE1">
          <w:headerReference w:type="default" r:id="rId8"/>
          <w:footerReference w:type="default" r:id="rId9"/>
          <w:pgSz w:w="12240" w:h="15840"/>
          <w:pgMar w:top="1276" w:right="720" w:bottom="720" w:left="1134" w:header="425" w:footer="709" w:gutter="0"/>
          <w:cols w:space="708"/>
          <w:docGrid w:linePitch="360"/>
        </w:sectPr>
      </w:pPr>
    </w:p>
    <w:p w14:paraId="06ACAA11" w14:textId="1DC6B1E7" w:rsidR="00130CEC" w:rsidRDefault="005D5F9E" w:rsidP="00485F67">
      <w:pPr>
        <w:pStyle w:val="Heading1"/>
        <w:ind w:left="0"/>
      </w:pPr>
      <w:r>
        <w:lastRenderedPageBreak/>
        <w:t>19</w:t>
      </w:r>
      <w:r w:rsidR="00485F67">
        <w:t xml:space="preserve">.1 </w:t>
      </w:r>
      <w:r w:rsidR="00130CEC">
        <w:t>ORCHARD HYGIENE POLICY</w:t>
      </w:r>
    </w:p>
    <w:p w14:paraId="2905112A" w14:textId="77777777" w:rsidR="00130CEC" w:rsidRDefault="00130CEC" w:rsidP="00130CEC"/>
    <w:p w14:paraId="42703A92" w14:textId="33BFEC6A" w:rsidR="00130CEC" w:rsidRPr="000A4F63" w:rsidRDefault="004B0654" w:rsidP="00130CEC">
      <w:pPr>
        <w:spacing w:after="0"/>
        <w:rPr>
          <w:szCs w:val="24"/>
        </w:rPr>
      </w:pPr>
      <w:r>
        <w:t>We</w:t>
      </w:r>
      <w:r w:rsidR="00130CEC">
        <w:t>________________________________________________________</w:t>
      </w:r>
      <w:r w:rsidR="00485F67">
        <w:t>,</w:t>
      </w:r>
      <w:r w:rsidR="00130CEC">
        <w:t xml:space="preserve"> </w:t>
      </w:r>
      <w:r>
        <w:rPr>
          <w:szCs w:val="24"/>
        </w:rPr>
        <w:t>are</w:t>
      </w:r>
      <w:r w:rsidR="00130CEC" w:rsidRPr="000A4F63">
        <w:rPr>
          <w:szCs w:val="24"/>
        </w:rPr>
        <w:t xml:space="preserve"> committed to maintaining a hygienic working environment on the orchard to protect employees, contractors and </w:t>
      </w:r>
      <w:r w:rsidR="00130CEC">
        <w:rPr>
          <w:szCs w:val="24"/>
        </w:rPr>
        <w:t xml:space="preserve">the </w:t>
      </w:r>
      <w:r w:rsidR="00130CEC" w:rsidRPr="000A4F63">
        <w:rPr>
          <w:szCs w:val="24"/>
        </w:rPr>
        <w:t xml:space="preserve">product.  We are also aware of the importance of hygienic practices on the orchard </w:t>
      </w:r>
      <w:proofErr w:type="gramStart"/>
      <w:r w:rsidR="00130CEC" w:rsidRPr="000A4F63">
        <w:rPr>
          <w:szCs w:val="24"/>
        </w:rPr>
        <w:t>in regards to</w:t>
      </w:r>
      <w:proofErr w:type="gramEnd"/>
      <w:r w:rsidR="00130CEC" w:rsidRPr="000A4F63">
        <w:rPr>
          <w:szCs w:val="24"/>
        </w:rPr>
        <w:t xml:space="preserve"> food safety</w:t>
      </w:r>
      <w:r w:rsidR="00130CEC">
        <w:rPr>
          <w:szCs w:val="24"/>
        </w:rPr>
        <w:t>.</w:t>
      </w:r>
    </w:p>
    <w:p w14:paraId="6683C35C" w14:textId="77777777" w:rsidR="00130CEC" w:rsidRPr="000A4F63" w:rsidRDefault="00130CEC" w:rsidP="00130CEC">
      <w:pPr>
        <w:spacing w:after="0"/>
        <w:rPr>
          <w:szCs w:val="24"/>
        </w:rPr>
      </w:pPr>
      <w:r w:rsidRPr="000A4F63">
        <w:rPr>
          <w:szCs w:val="24"/>
        </w:rPr>
        <w:t>I/We shall:</w:t>
      </w:r>
    </w:p>
    <w:p w14:paraId="67EA95D5" w14:textId="040B007C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>Ensure the hygiene risk assessment is undertaken for the orchard (s) is reviewed annually and updated as needed</w:t>
      </w:r>
      <w:r>
        <w:rPr>
          <w:szCs w:val="24"/>
        </w:rPr>
        <w:t>.</w:t>
      </w:r>
    </w:p>
    <w:p w14:paraId="2D82FE6C" w14:textId="77777777" w:rsidR="00130CEC" w:rsidRPr="000A4F63" w:rsidRDefault="00130CEC" w:rsidP="00130CEC">
      <w:pPr>
        <w:pStyle w:val="ListParagraph"/>
        <w:spacing w:before="240" w:after="0"/>
        <w:ind w:left="567" w:hanging="283"/>
        <w:rPr>
          <w:szCs w:val="24"/>
        </w:rPr>
      </w:pPr>
    </w:p>
    <w:p w14:paraId="15673A3F" w14:textId="351E3AD0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 xml:space="preserve">Ensure all employees receive appropriate hygiene training based on the hygiene risk assessment and </w:t>
      </w:r>
      <w:proofErr w:type="gramStart"/>
      <w:r w:rsidRPr="000A4F63">
        <w:rPr>
          <w:szCs w:val="24"/>
        </w:rPr>
        <w:t>comply with the orchards’ hygiene rules at all times</w:t>
      </w:r>
      <w:proofErr w:type="gramEnd"/>
      <w:r>
        <w:rPr>
          <w:szCs w:val="24"/>
        </w:rPr>
        <w:t>.</w:t>
      </w:r>
    </w:p>
    <w:p w14:paraId="34324187" w14:textId="77777777" w:rsidR="00130CEC" w:rsidRPr="000A4F63" w:rsidRDefault="00130CEC" w:rsidP="00130CEC">
      <w:pPr>
        <w:pStyle w:val="ListParagraph"/>
        <w:spacing w:after="0"/>
        <w:ind w:left="567" w:hanging="283"/>
        <w:rPr>
          <w:szCs w:val="24"/>
        </w:rPr>
      </w:pPr>
    </w:p>
    <w:p w14:paraId="0708AC31" w14:textId="63C30604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>Ensure all contractors, employees and visitors are made aware of the hygiene rules of the orchard</w:t>
      </w:r>
      <w:r>
        <w:rPr>
          <w:szCs w:val="24"/>
        </w:rPr>
        <w:t>.</w:t>
      </w:r>
    </w:p>
    <w:p w14:paraId="72C28699" w14:textId="77777777" w:rsidR="00130CEC" w:rsidRPr="000A4F63" w:rsidRDefault="00130CEC" w:rsidP="00130CEC">
      <w:pPr>
        <w:pStyle w:val="ListParagraph"/>
        <w:spacing w:after="0"/>
        <w:ind w:left="567" w:hanging="283"/>
        <w:rPr>
          <w:szCs w:val="24"/>
        </w:rPr>
      </w:pPr>
    </w:p>
    <w:p w14:paraId="2BB2A1A1" w14:textId="4BCABA18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>Ensure that product segregation procedures are in place in case of contamination</w:t>
      </w:r>
      <w:r>
        <w:rPr>
          <w:szCs w:val="24"/>
        </w:rPr>
        <w:t>.</w:t>
      </w:r>
    </w:p>
    <w:p w14:paraId="7EEF75AD" w14:textId="77777777" w:rsidR="00130CEC" w:rsidRPr="000A4F63" w:rsidRDefault="00130CEC" w:rsidP="00130CEC">
      <w:pPr>
        <w:pStyle w:val="ListParagraph"/>
        <w:spacing w:after="0"/>
        <w:ind w:left="567" w:hanging="283"/>
        <w:rPr>
          <w:szCs w:val="24"/>
        </w:rPr>
      </w:pPr>
    </w:p>
    <w:p w14:paraId="43826608" w14:textId="3B52011D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>Ensure the appropriate hygiene instructions are visible on the orchard</w:t>
      </w:r>
      <w:r>
        <w:rPr>
          <w:szCs w:val="24"/>
        </w:rPr>
        <w:t>.</w:t>
      </w:r>
    </w:p>
    <w:p w14:paraId="7C91283B" w14:textId="77777777" w:rsidR="00130CEC" w:rsidRPr="000A4F63" w:rsidRDefault="00130CEC" w:rsidP="00130CEC">
      <w:pPr>
        <w:pStyle w:val="ListParagraph"/>
        <w:spacing w:after="0"/>
        <w:ind w:left="567" w:hanging="283"/>
        <w:rPr>
          <w:szCs w:val="24"/>
        </w:rPr>
      </w:pPr>
    </w:p>
    <w:p w14:paraId="67C14BC7" w14:textId="54017992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 xml:space="preserve">Ensure appropriate facilities have been supplied </w:t>
      </w:r>
      <w:proofErr w:type="gramStart"/>
      <w:r w:rsidRPr="000A4F63">
        <w:rPr>
          <w:szCs w:val="24"/>
        </w:rPr>
        <w:t>in order to</w:t>
      </w:r>
      <w:proofErr w:type="gramEnd"/>
      <w:r w:rsidRPr="000A4F63">
        <w:rPr>
          <w:szCs w:val="24"/>
        </w:rPr>
        <w:t xml:space="preserve"> maintain staff hygiene</w:t>
      </w:r>
      <w:r>
        <w:rPr>
          <w:szCs w:val="24"/>
        </w:rPr>
        <w:t>.</w:t>
      </w:r>
    </w:p>
    <w:p w14:paraId="7D85044E" w14:textId="77777777" w:rsidR="00130CEC" w:rsidRPr="000A4F63" w:rsidRDefault="00130CEC" w:rsidP="00130CEC">
      <w:pPr>
        <w:pStyle w:val="ListParagraph"/>
        <w:spacing w:after="0"/>
        <w:ind w:left="567" w:hanging="283"/>
        <w:rPr>
          <w:szCs w:val="24"/>
        </w:rPr>
      </w:pPr>
    </w:p>
    <w:p w14:paraId="73031D91" w14:textId="57A1AD2E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>Ensure any equipment needed to maintain a hygienic working environment is available</w:t>
      </w:r>
      <w:r>
        <w:rPr>
          <w:szCs w:val="24"/>
        </w:rPr>
        <w:t>.</w:t>
      </w:r>
    </w:p>
    <w:p w14:paraId="59923FFB" w14:textId="77777777" w:rsidR="00130CEC" w:rsidRPr="000A4F63" w:rsidRDefault="00130CEC" w:rsidP="00130CEC">
      <w:pPr>
        <w:pStyle w:val="ListParagraph"/>
        <w:spacing w:after="0"/>
        <w:ind w:left="567" w:hanging="283"/>
        <w:rPr>
          <w:szCs w:val="24"/>
        </w:rPr>
      </w:pPr>
    </w:p>
    <w:p w14:paraId="5AAD6735" w14:textId="707DA110" w:rsidR="00130CEC" w:rsidRPr="000A4F63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>Ensure that staff are adequately supervised to make sure that hygiene instructions are complied with</w:t>
      </w:r>
      <w:r>
        <w:rPr>
          <w:szCs w:val="24"/>
        </w:rPr>
        <w:t>.</w:t>
      </w:r>
    </w:p>
    <w:p w14:paraId="495D5317" w14:textId="77777777" w:rsidR="00130CEC" w:rsidRPr="000A4F63" w:rsidRDefault="00130CEC" w:rsidP="00130CEC">
      <w:pPr>
        <w:pStyle w:val="ListParagraph"/>
        <w:spacing w:after="0"/>
        <w:ind w:left="567" w:hanging="283"/>
        <w:rPr>
          <w:szCs w:val="24"/>
        </w:rPr>
      </w:pPr>
    </w:p>
    <w:p w14:paraId="1C497658" w14:textId="1E98DD79" w:rsidR="00130CEC" w:rsidRDefault="00130CEC" w:rsidP="00AD3999">
      <w:pPr>
        <w:pStyle w:val="ListParagraph"/>
        <w:numPr>
          <w:ilvl w:val="0"/>
          <w:numId w:val="12"/>
        </w:numPr>
        <w:spacing w:before="240" w:after="0" w:line="259" w:lineRule="auto"/>
        <w:ind w:left="567" w:hanging="283"/>
        <w:rPr>
          <w:szCs w:val="24"/>
        </w:rPr>
      </w:pPr>
      <w:r w:rsidRPr="000A4F63">
        <w:rPr>
          <w:szCs w:val="24"/>
        </w:rPr>
        <w:t>Review this Hygiene policy and any associated procedures on an annual basis to ensure ongoing best practice</w:t>
      </w:r>
      <w:r>
        <w:rPr>
          <w:szCs w:val="24"/>
        </w:rPr>
        <w:t>.</w:t>
      </w:r>
    </w:p>
    <w:p w14:paraId="494DD167" w14:textId="77777777" w:rsidR="00130CEC" w:rsidRPr="00F53AA1" w:rsidRDefault="00130CEC" w:rsidP="00130CEC">
      <w:pPr>
        <w:pStyle w:val="ListParagraph"/>
        <w:spacing w:after="0"/>
        <w:rPr>
          <w:szCs w:val="24"/>
        </w:rPr>
      </w:pPr>
    </w:p>
    <w:p w14:paraId="4967488A" w14:textId="77777777" w:rsidR="00130CEC" w:rsidRDefault="00130CEC" w:rsidP="00130CEC">
      <w:pPr>
        <w:pStyle w:val="ListParagraph"/>
        <w:spacing w:before="240" w:after="0" w:line="259" w:lineRule="auto"/>
        <w:rPr>
          <w:szCs w:val="24"/>
        </w:rPr>
      </w:pPr>
    </w:p>
    <w:p w14:paraId="181A30CF" w14:textId="4850F588" w:rsidR="00834F10" w:rsidRDefault="00130CEC" w:rsidP="00834F10">
      <w:pPr>
        <w:pStyle w:val="ListParagraph"/>
        <w:spacing w:before="240" w:after="0" w:line="259" w:lineRule="auto"/>
        <w:rPr>
          <w:b/>
          <w:bCs/>
          <w:i/>
          <w:iCs/>
          <w:szCs w:val="24"/>
        </w:rPr>
      </w:pPr>
      <w:r w:rsidRPr="00F53AA1">
        <w:rPr>
          <w:b/>
          <w:bCs/>
          <w:i/>
          <w:iCs/>
          <w:szCs w:val="24"/>
        </w:rPr>
        <w:t>This policy is to be displayed for all staff, contractors and visitors</w:t>
      </w:r>
      <w:r w:rsidR="00230743">
        <w:rPr>
          <w:b/>
          <w:bCs/>
          <w:i/>
          <w:iCs/>
          <w:szCs w:val="24"/>
        </w:rPr>
        <w:t xml:space="preserve"> to view</w:t>
      </w:r>
      <w:r w:rsidR="00834F10">
        <w:rPr>
          <w:b/>
          <w:bCs/>
          <w:i/>
          <w:iCs/>
          <w:szCs w:val="24"/>
        </w:rPr>
        <w:t>.</w:t>
      </w:r>
    </w:p>
    <w:p w14:paraId="297906F3" w14:textId="77777777" w:rsidR="00834F10" w:rsidRDefault="00834F10" w:rsidP="00834F10">
      <w:pPr>
        <w:pStyle w:val="ListParagraph"/>
        <w:spacing w:before="240" w:after="0" w:line="259" w:lineRule="auto"/>
        <w:rPr>
          <w:rFonts w:eastAsia="Times New Roman" w:cstheme="majorBidi"/>
          <w:b/>
          <w:bCs/>
          <w:i/>
          <w:iCs/>
          <w:color w:val="FF8200"/>
          <w:szCs w:val="24"/>
          <w:lang w:val="en-GB" w:eastAsia="en-GB"/>
        </w:rPr>
      </w:pPr>
    </w:p>
    <w:tbl>
      <w:tblPr>
        <w:tblpPr w:leftFromText="180" w:rightFromText="180" w:vertAnchor="text" w:horzAnchor="margin" w:tblpY="1025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834F10" w:rsidRPr="004B0654" w14:paraId="6C5272B9" w14:textId="77777777" w:rsidTr="00834F10">
        <w:trPr>
          <w:trHeight w:val="420"/>
        </w:trPr>
        <w:tc>
          <w:tcPr>
            <w:tcW w:w="1937" w:type="dxa"/>
            <w:shd w:val="clear" w:color="auto" w:fill="FF8200"/>
          </w:tcPr>
          <w:p w14:paraId="6B866303" w14:textId="55F851E4" w:rsidR="00834F10" w:rsidRPr="004B0654" w:rsidRDefault="00834F10" w:rsidP="00834F10">
            <w:pPr>
              <w:spacing w:before="240"/>
              <w:ind w:left="252"/>
              <w:rPr>
                <w:sz w:val="20"/>
                <w:szCs w:val="20"/>
              </w:rPr>
            </w:pPr>
            <w:r w:rsidRPr="004B0654"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1D916C3E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6EF24DA1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609901C9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68E6763A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834F10" w:rsidRPr="004B0654" w14:paraId="6468C2C0" w14:textId="77777777" w:rsidTr="00834F10">
        <w:trPr>
          <w:trHeight w:val="612"/>
        </w:trPr>
        <w:tc>
          <w:tcPr>
            <w:tcW w:w="1937" w:type="dxa"/>
            <w:shd w:val="clear" w:color="auto" w:fill="FF8200"/>
          </w:tcPr>
          <w:p w14:paraId="32081360" w14:textId="3BFB97BD" w:rsidR="00834F10" w:rsidRPr="004B0654" w:rsidRDefault="00553158" w:rsidP="00834F10">
            <w:pPr>
              <w:spacing w:before="240"/>
              <w:ind w:left="252"/>
              <w:rPr>
                <w:sz w:val="20"/>
                <w:szCs w:val="20"/>
              </w:rPr>
            </w:pPr>
            <w:r w:rsidRPr="004B0654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initials</w:t>
            </w:r>
          </w:p>
        </w:tc>
        <w:tc>
          <w:tcPr>
            <w:tcW w:w="1937" w:type="dxa"/>
          </w:tcPr>
          <w:p w14:paraId="7ADC2090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69DA3A95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4065326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1B0BDA9" w14:textId="77777777" w:rsidR="00834F10" w:rsidRPr="004B0654" w:rsidRDefault="00834F10" w:rsidP="00834F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2E2CA9F6" w14:textId="77777777" w:rsidR="00834F10" w:rsidRDefault="00834F10" w:rsidP="00834F10">
      <w:pPr>
        <w:pStyle w:val="ListParagraph"/>
        <w:spacing w:before="240" w:after="0" w:line="259" w:lineRule="auto"/>
        <w:rPr>
          <w:rFonts w:eastAsia="Times New Roman" w:cstheme="majorBidi"/>
          <w:color w:val="FF8200"/>
          <w:sz w:val="32"/>
          <w:szCs w:val="32"/>
          <w:lang w:val="en-GB" w:eastAsia="en-GB"/>
        </w:rPr>
      </w:pPr>
    </w:p>
    <w:p w14:paraId="0D8CC617" w14:textId="77777777" w:rsidR="00834F10" w:rsidRPr="00834F10" w:rsidRDefault="00834F10" w:rsidP="00834F10">
      <w:pPr>
        <w:rPr>
          <w:lang w:val="en-GB" w:eastAsia="en-GB"/>
        </w:rPr>
      </w:pPr>
    </w:p>
    <w:sectPr w:rsidR="00834F10" w:rsidRPr="00834F10" w:rsidSect="00834F10">
      <w:headerReference w:type="default" r:id="rId10"/>
      <w:pgSz w:w="12240" w:h="15840"/>
      <w:pgMar w:top="1276" w:right="720" w:bottom="720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7E715" w14:textId="77777777" w:rsidR="000D0151" w:rsidRDefault="000D0151" w:rsidP="002E2219">
      <w:pPr>
        <w:spacing w:after="0"/>
      </w:pPr>
      <w:r>
        <w:separator/>
      </w:r>
    </w:p>
  </w:endnote>
  <w:endnote w:type="continuationSeparator" w:id="0">
    <w:p w14:paraId="346C3094" w14:textId="77777777" w:rsidR="000D0151" w:rsidRDefault="000D0151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9794A" w14:textId="06604FFC" w:rsidR="00A757F8" w:rsidRPr="00A757F8" w:rsidRDefault="00A757F8">
    <w:pPr>
      <w:pStyle w:val="Footer"/>
      <w:rPr>
        <w:sz w:val="20"/>
        <w:szCs w:val="20"/>
      </w:rPr>
    </w:pPr>
    <w:r w:rsidRPr="00177C88">
      <w:rPr>
        <w:sz w:val="20"/>
        <w:szCs w:val="20"/>
      </w:rPr>
      <w:t>DGM PRODUCER GROUP GROWER MANUAL</w:t>
    </w:r>
    <w:r w:rsidRPr="00177C88">
      <w:rPr>
        <w:sz w:val="20"/>
        <w:szCs w:val="20"/>
      </w:rPr>
      <w:tab/>
      <w:t xml:space="preserve">            APPROVED MAY 2026</w:t>
    </w:r>
    <w:r w:rsidRPr="00177C88">
      <w:rPr>
        <w:sz w:val="20"/>
        <w:szCs w:val="20"/>
      </w:rPr>
      <w:tab/>
      <w:t xml:space="preserve">        QUALITY AND COMPLIANCE MANAGER</w:t>
    </w:r>
  </w:p>
  <w:p w14:paraId="2FED2496" w14:textId="77777777" w:rsidR="00A757F8" w:rsidRDefault="00A75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53B1B" w14:textId="77777777" w:rsidR="000D0151" w:rsidRDefault="000D0151" w:rsidP="002E2219">
      <w:pPr>
        <w:spacing w:after="0"/>
      </w:pPr>
      <w:r>
        <w:separator/>
      </w:r>
    </w:p>
  </w:footnote>
  <w:footnote w:type="continuationSeparator" w:id="0">
    <w:p w14:paraId="7B1B2676" w14:textId="77777777" w:rsidR="000D0151" w:rsidRDefault="000D0151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2B7E" w14:textId="764C0ACA" w:rsidR="004E4DBF" w:rsidRPr="00525AA3" w:rsidRDefault="00900C33" w:rsidP="004B0654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73600" behindDoc="0" locked="0" layoutInCell="1" allowOverlap="1" wp14:anchorId="130C7CEB" wp14:editId="01FDD30A">
          <wp:simplePos x="0" y="0"/>
          <wp:positionH relativeFrom="rightMargin">
            <wp:posOffset>-193040</wp:posOffset>
          </wp:positionH>
          <wp:positionV relativeFrom="topMargin">
            <wp:posOffset>114300</wp:posOffset>
          </wp:positionV>
          <wp:extent cx="561340" cy="552450"/>
          <wp:effectExtent l="0" t="0" r="0" b="0"/>
          <wp:wrapSquare wrapText="bothSides"/>
          <wp:docPr id="1431751926" name="Picture 14317519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1751926" name="Picture 14317519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34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430F" w14:textId="7DE5259E" w:rsidR="006C29E7" w:rsidRPr="00525AA3" w:rsidRDefault="006C29E7" w:rsidP="00E130DF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0A147157" wp14:editId="26C858A4">
          <wp:simplePos x="0" y="0"/>
          <wp:positionH relativeFrom="page">
            <wp:posOffset>6840855</wp:posOffset>
          </wp:positionH>
          <wp:positionV relativeFrom="page">
            <wp:posOffset>238125</wp:posOffset>
          </wp:positionV>
          <wp:extent cx="633730" cy="623570"/>
          <wp:effectExtent l="0" t="0" r="0" b="5080"/>
          <wp:wrapSquare wrapText="bothSides"/>
          <wp:docPr id="1113398284" name="Picture 1113398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398284" name="Picture 11133982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6B1"/>
    <w:multiLevelType w:val="multilevel"/>
    <w:tmpl w:val="8C541A30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84566"/>
    <w:multiLevelType w:val="hybridMultilevel"/>
    <w:tmpl w:val="C616BEBA"/>
    <w:lvl w:ilvl="0" w:tplc="A5EE482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6D584C6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95CD5"/>
    <w:multiLevelType w:val="hybridMultilevel"/>
    <w:tmpl w:val="AB128098"/>
    <w:lvl w:ilvl="0" w:tplc="F68AA1A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77D2D"/>
    <w:multiLevelType w:val="multilevel"/>
    <w:tmpl w:val="D19A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D57B0A"/>
    <w:multiLevelType w:val="multilevel"/>
    <w:tmpl w:val="06D4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A90A3A"/>
    <w:multiLevelType w:val="multilevel"/>
    <w:tmpl w:val="A3080B90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0C624D"/>
    <w:multiLevelType w:val="hybridMultilevel"/>
    <w:tmpl w:val="A85C4996"/>
    <w:lvl w:ilvl="0" w:tplc="E07EBF42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07B6A29"/>
    <w:multiLevelType w:val="multilevel"/>
    <w:tmpl w:val="EC04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3A1FA9"/>
    <w:multiLevelType w:val="multilevel"/>
    <w:tmpl w:val="816ECC9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8A6C0D"/>
    <w:multiLevelType w:val="hybridMultilevel"/>
    <w:tmpl w:val="27647C22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B27954"/>
    <w:multiLevelType w:val="hybridMultilevel"/>
    <w:tmpl w:val="DD8E54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20D6A"/>
    <w:multiLevelType w:val="multilevel"/>
    <w:tmpl w:val="B03A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5370F5"/>
    <w:multiLevelType w:val="hybridMultilevel"/>
    <w:tmpl w:val="856C1996"/>
    <w:lvl w:ilvl="0" w:tplc="E07EBF4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D06683"/>
    <w:multiLevelType w:val="multilevel"/>
    <w:tmpl w:val="740C7D1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914017"/>
    <w:multiLevelType w:val="multilevel"/>
    <w:tmpl w:val="A19EA808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2F678E"/>
    <w:multiLevelType w:val="multilevel"/>
    <w:tmpl w:val="04A47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3C1630"/>
    <w:multiLevelType w:val="multilevel"/>
    <w:tmpl w:val="FE965E7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274B6"/>
    <w:multiLevelType w:val="multilevel"/>
    <w:tmpl w:val="A4F244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2D6E7D"/>
    <w:multiLevelType w:val="multilevel"/>
    <w:tmpl w:val="AB1A8AF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C83120"/>
    <w:multiLevelType w:val="hybridMultilevel"/>
    <w:tmpl w:val="9F1C9238"/>
    <w:lvl w:ilvl="0" w:tplc="E2C080F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35874"/>
    <w:multiLevelType w:val="hybridMultilevel"/>
    <w:tmpl w:val="4D4EF6A2"/>
    <w:lvl w:ilvl="0" w:tplc="E07EBF42">
      <w:start w:val="1"/>
      <w:numFmt w:val="bullet"/>
      <w:lvlText w:val=""/>
      <w:lvlJc w:val="left"/>
      <w:pPr>
        <w:ind w:left="1919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23" w15:restartNumberingAfterBreak="0">
    <w:nsid w:val="48D8552D"/>
    <w:multiLevelType w:val="multilevel"/>
    <w:tmpl w:val="CE84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D40DD9"/>
    <w:multiLevelType w:val="hybridMultilevel"/>
    <w:tmpl w:val="E7FE9252"/>
    <w:lvl w:ilvl="0" w:tplc="BBFC2AA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236B8"/>
    <w:multiLevelType w:val="multilevel"/>
    <w:tmpl w:val="F316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9F5E2C"/>
    <w:multiLevelType w:val="hybridMultilevel"/>
    <w:tmpl w:val="FA9E25C0"/>
    <w:lvl w:ilvl="0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6D574C"/>
    <w:multiLevelType w:val="multilevel"/>
    <w:tmpl w:val="8914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B9012B"/>
    <w:multiLevelType w:val="hybridMultilevel"/>
    <w:tmpl w:val="9508B872"/>
    <w:lvl w:ilvl="0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bCs/>
        <w:color w:val="92D050"/>
        <w:sz w:val="24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742C1C"/>
    <w:multiLevelType w:val="multilevel"/>
    <w:tmpl w:val="7B1C5C3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AB36DC"/>
    <w:multiLevelType w:val="multilevel"/>
    <w:tmpl w:val="470AB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bCs/>
        <w:color w:val="ED7D31" w:themeColor="accent2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0585C"/>
    <w:multiLevelType w:val="multilevel"/>
    <w:tmpl w:val="8FE23A20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A02CF1"/>
    <w:multiLevelType w:val="multilevel"/>
    <w:tmpl w:val="9B46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430CCC"/>
    <w:multiLevelType w:val="hybridMultilevel"/>
    <w:tmpl w:val="4D4494AA"/>
    <w:lvl w:ilvl="0" w:tplc="3CB40EAE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34" w15:restartNumberingAfterBreak="0">
    <w:nsid w:val="769C1E93"/>
    <w:multiLevelType w:val="hybridMultilevel"/>
    <w:tmpl w:val="923A2434"/>
    <w:lvl w:ilvl="0" w:tplc="948AF2B6">
      <w:numFmt w:val="bullet"/>
      <w:lvlText w:val="•"/>
      <w:lvlJc w:val="left"/>
      <w:pPr>
        <w:ind w:left="108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502EA2"/>
    <w:multiLevelType w:val="hybridMultilevel"/>
    <w:tmpl w:val="4760936E"/>
    <w:lvl w:ilvl="0" w:tplc="80E6809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23A84"/>
    <w:multiLevelType w:val="multilevel"/>
    <w:tmpl w:val="0FC8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5A338E"/>
    <w:multiLevelType w:val="hybridMultilevel"/>
    <w:tmpl w:val="5BC65304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64148">
    <w:abstractNumId w:val="2"/>
  </w:num>
  <w:num w:numId="2" w16cid:durableId="1242326526">
    <w:abstractNumId w:val="3"/>
  </w:num>
  <w:num w:numId="3" w16cid:durableId="1353528930">
    <w:abstractNumId w:val="18"/>
  </w:num>
  <w:num w:numId="4" w16cid:durableId="596256576">
    <w:abstractNumId w:val="34"/>
  </w:num>
  <w:num w:numId="5" w16cid:durableId="1468087090">
    <w:abstractNumId w:val="11"/>
  </w:num>
  <w:num w:numId="6" w16cid:durableId="1881240431">
    <w:abstractNumId w:val="24"/>
  </w:num>
  <w:num w:numId="7" w16cid:durableId="1103459108">
    <w:abstractNumId w:val="7"/>
  </w:num>
  <w:num w:numId="8" w16cid:durableId="11806337">
    <w:abstractNumId w:val="37"/>
  </w:num>
  <w:num w:numId="9" w16cid:durableId="1235550329">
    <w:abstractNumId w:val="10"/>
  </w:num>
  <w:num w:numId="10" w16cid:durableId="1791626920">
    <w:abstractNumId w:val="1"/>
  </w:num>
  <w:num w:numId="11" w16cid:durableId="631060267">
    <w:abstractNumId w:val="33"/>
  </w:num>
  <w:num w:numId="12" w16cid:durableId="1550920865">
    <w:abstractNumId w:val="21"/>
  </w:num>
  <w:num w:numId="13" w16cid:durableId="1728381819">
    <w:abstractNumId w:val="13"/>
  </w:num>
  <w:num w:numId="14" w16cid:durableId="395514274">
    <w:abstractNumId w:val="22"/>
  </w:num>
  <w:num w:numId="15" w16cid:durableId="302084603">
    <w:abstractNumId w:val="26"/>
  </w:num>
  <w:num w:numId="16" w16cid:durableId="238564300">
    <w:abstractNumId w:val="28"/>
  </w:num>
  <w:num w:numId="17" w16cid:durableId="983464888">
    <w:abstractNumId w:val="35"/>
  </w:num>
  <w:num w:numId="18" w16cid:durableId="2065130660">
    <w:abstractNumId w:val="27"/>
  </w:num>
  <w:num w:numId="19" w16cid:durableId="922955299">
    <w:abstractNumId w:val="16"/>
  </w:num>
  <w:num w:numId="20" w16cid:durableId="1763644403">
    <w:abstractNumId w:val="12"/>
  </w:num>
  <w:num w:numId="21" w16cid:durableId="885608172">
    <w:abstractNumId w:val="36"/>
  </w:num>
  <w:num w:numId="22" w16cid:durableId="1209992850">
    <w:abstractNumId w:val="5"/>
  </w:num>
  <w:num w:numId="23" w16cid:durableId="631445095">
    <w:abstractNumId w:val="25"/>
  </w:num>
  <w:num w:numId="24" w16cid:durableId="730538803">
    <w:abstractNumId w:val="8"/>
  </w:num>
  <w:num w:numId="25" w16cid:durableId="1353847894">
    <w:abstractNumId w:val="4"/>
  </w:num>
  <w:num w:numId="26" w16cid:durableId="1367633276">
    <w:abstractNumId w:val="23"/>
  </w:num>
  <w:num w:numId="27" w16cid:durableId="1957522486">
    <w:abstractNumId w:val="32"/>
  </w:num>
  <w:num w:numId="28" w16cid:durableId="1789619929">
    <w:abstractNumId w:val="14"/>
  </w:num>
  <w:num w:numId="29" w16cid:durableId="662707283">
    <w:abstractNumId w:val="0"/>
  </w:num>
  <w:num w:numId="30" w16cid:durableId="1977493391">
    <w:abstractNumId w:val="20"/>
  </w:num>
  <w:num w:numId="31" w16cid:durableId="1960911676">
    <w:abstractNumId w:val="17"/>
  </w:num>
  <w:num w:numId="32" w16cid:durableId="1996061492">
    <w:abstractNumId w:val="15"/>
  </w:num>
  <w:num w:numId="33" w16cid:durableId="1225795491">
    <w:abstractNumId w:val="9"/>
  </w:num>
  <w:num w:numId="34" w16cid:durableId="1498231782">
    <w:abstractNumId w:val="29"/>
  </w:num>
  <w:num w:numId="35" w16cid:durableId="383718135">
    <w:abstractNumId w:val="31"/>
  </w:num>
  <w:num w:numId="36" w16cid:durableId="1160005068">
    <w:abstractNumId w:val="30"/>
  </w:num>
  <w:num w:numId="37" w16cid:durableId="2029989322">
    <w:abstractNumId w:val="6"/>
  </w:num>
  <w:num w:numId="38" w16cid:durableId="1165432845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C24"/>
    <w:rsid w:val="000C7CB4"/>
    <w:rsid w:val="000D0151"/>
    <w:rsid w:val="000D0926"/>
    <w:rsid w:val="000D57E8"/>
    <w:rsid w:val="000E144E"/>
    <w:rsid w:val="000E5013"/>
    <w:rsid w:val="000F1B2F"/>
    <w:rsid w:val="000F5B25"/>
    <w:rsid w:val="00103EEB"/>
    <w:rsid w:val="00106E99"/>
    <w:rsid w:val="00110FC4"/>
    <w:rsid w:val="00113E1E"/>
    <w:rsid w:val="00122BB0"/>
    <w:rsid w:val="001241BF"/>
    <w:rsid w:val="0012449D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4764"/>
    <w:rsid w:val="00165663"/>
    <w:rsid w:val="00167D31"/>
    <w:rsid w:val="00170EAF"/>
    <w:rsid w:val="00172CD4"/>
    <w:rsid w:val="00175035"/>
    <w:rsid w:val="00175B1E"/>
    <w:rsid w:val="00176DB5"/>
    <w:rsid w:val="0018261F"/>
    <w:rsid w:val="00187025"/>
    <w:rsid w:val="00192C53"/>
    <w:rsid w:val="00193B0F"/>
    <w:rsid w:val="00197239"/>
    <w:rsid w:val="00197C17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79EC"/>
    <w:rsid w:val="001F13AD"/>
    <w:rsid w:val="001F548A"/>
    <w:rsid w:val="001F54AB"/>
    <w:rsid w:val="001F77D1"/>
    <w:rsid w:val="00200961"/>
    <w:rsid w:val="00206701"/>
    <w:rsid w:val="00210D2D"/>
    <w:rsid w:val="0021172A"/>
    <w:rsid w:val="002166DC"/>
    <w:rsid w:val="00230743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1F83"/>
    <w:rsid w:val="00264A7D"/>
    <w:rsid w:val="00266580"/>
    <w:rsid w:val="002703F8"/>
    <w:rsid w:val="00271710"/>
    <w:rsid w:val="00276DB5"/>
    <w:rsid w:val="002819FC"/>
    <w:rsid w:val="002828AD"/>
    <w:rsid w:val="00282DBE"/>
    <w:rsid w:val="002934FA"/>
    <w:rsid w:val="002941DF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0F0E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604B"/>
    <w:rsid w:val="00411625"/>
    <w:rsid w:val="004233AF"/>
    <w:rsid w:val="00423C83"/>
    <w:rsid w:val="00432EF6"/>
    <w:rsid w:val="0044266B"/>
    <w:rsid w:val="004503DF"/>
    <w:rsid w:val="00466871"/>
    <w:rsid w:val="00466CF7"/>
    <w:rsid w:val="00475E04"/>
    <w:rsid w:val="0048257A"/>
    <w:rsid w:val="004855FE"/>
    <w:rsid w:val="00485F67"/>
    <w:rsid w:val="004937C6"/>
    <w:rsid w:val="004A07A5"/>
    <w:rsid w:val="004A0913"/>
    <w:rsid w:val="004A1ACE"/>
    <w:rsid w:val="004A37BB"/>
    <w:rsid w:val="004B0654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3158"/>
    <w:rsid w:val="005553AB"/>
    <w:rsid w:val="0057285C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A11BD"/>
    <w:rsid w:val="005B4820"/>
    <w:rsid w:val="005C2B3F"/>
    <w:rsid w:val="005C48DC"/>
    <w:rsid w:val="005C5291"/>
    <w:rsid w:val="005C58E6"/>
    <w:rsid w:val="005D13C5"/>
    <w:rsid w:val="005D5F9E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04A"/>
    <w:rsid w:val="00661229"/>
    <w:rsid w:val="00662391"/>
    <w:rsid w:val="00663DEF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E06C5"/>
    <w:rsid w:val="006E5BBF"/>
    <w:rsid w:val="006F17D9"/>
    <w:rsid w:val="006F372B"/>
    <w:rsid w:val="006F5175"/>
    <w:rsid w:val="006F5E09"/>
    <w:rsid w:val="00704E49"/>
    <w:rsid w:val="00714CC1"/>
    <w:rsid w:val="00722873"/>
    <w:rsid w:val="00724773"/>
    <w:rsid w:val="0072650E"/>
    <w:rsid w:val="00730B15"/>
    <w:rsid w:val="0073116D"/>
    <w:rsid w:val="007315A6"/>
    <w:rsid w:val="0073445A"/>
    <w:rsid w:val="007359B4"/>
    <w:rsid w:val="00735B52"/>
    <w:rsid w:val="0074138B"/>
    <w:rsid w:val="007442E6"/>
    <w:rsid w:val="00744A00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B2292"/>
    <w:rsid w:val="007B5925"/>
    <w:rsid w:val="007C0F3F"/>
    <w:rsid w:val="007C464A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34F10"/>
    <w:rsid w:val="00841A76"/>
    <w:rsid w:val="00843DD8"/>
    <w:rsid w:val="00845BE1"/>
    <w:rsid w:val="00846665"/>
    <w:rsid w:val="00846B79"/>
    <w:rsid w:val="00852A03"/>
    <w:rsid w:val="008669EB"/>
    <w:rsid w:val="00870926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75CC"/>
    <w:rsid w:val="008E03FE"/>
    <w:rsid w:val="008E32C0"/>
    <w:rsid w:val="008E6B72"/>
    <w:rsid w:val="008E7DD5"/>
    <w:rsid w:val="008F4DB6"/>
    <w:rsid w:val="00900C33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F2C"/>
    <w:rsid w:val="009701D8"/>
    <w:rsid w:val="00970392"/>
    <w:rsid w:val="00971033"/>
    <w:rsid w:val="00980B1A"/>
    <w:rsid w:val="00981C00"/>
    <w:rsid w:val="00983161"/>
    <w:rsid w:val="00986C58"/>
    <w:rsid w:val="00997E34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611D"/>
    <w:rsid w:val="00A13960"/>
    <w:rsid w:val="00A13CF4"/>
    <w:rsid w:val="00A151B4"/>
    <w:rsid w:val="00A15BF5"/>
    <w:rsid w:val="00A20AD1"/>
    <w:rsid w:val="00A315F3"/>
    <w:rsid w:val="00A426A2"/>
    <w:rsid w:val="00A42D34"/>
    <w:rsid w:val="00A441E0"/>
    <w:rsid w:val="00A46ED4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57F8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B011DC"/>
    <w:rsid w:val="00B032DA"/>
    <w:rsid w:val="00B078E0"/>
    <w:rsid w:val="00B279B7"/>
    <w:rsid w:val="00B35383"/>
    <w:rsid w:val="00B36BC1"/>
    <w:rsid w:val="00B42585"/>
    <w:rsid w:val="00B515BE"/>
    <w:rsid w:val="00B537DA"/>
    <w:rsid w:val="00B53F75"/>
    <w:rsid w:val="00B63D2A"/>
    <w:rsid w:val="00B71F10"/>
    <w:rsid w:val="00B752DE"/>
    <w:rsid w:val="00B761A7"/>
    <w:rsid w:val="00B761E8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C0471A"/>
    <w:rsid w:val="00C0615E"/>
    <w:rsid w:val="00C0637D"/>
    <w:rsid w:val="00C15DED"/>
    <w:rsid w:val="00C23427"/>
    <w:rsid w:val="00C26F75"/>
    <w:rsid w:val="00C32426"/>
    <w:rsid w:val="00C32F6B"/>
    <w:rsid w:val="00C33A54"/>
    <w:rsid w:val="00C34398"/>
    <w:rsid w:val="00C34406"/>
    <w:rsid w:val="00C37874"/>
    <w:rsid w:val="00C44465"/>
    <w:rsid w:val="00C4487B"/>
    <w:rsid w:val="00C46CCE"/>
    <w:rsid w:val="00C478E8"/>
    <w:rsid w:val="00C47DC7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1951"/>
    <w:rsid w:val="00D336E6"/>
    <w:rsid w:val="00D43000"/>
    <w:rsid w:val="00D45B48"/>
    <w:rsid w:val="00D55813"/>
    <w:rsid w:val="00D61ABF"/>
    <w:rsid w:val="00D63233"/>
    <w:rsid w:val="00D63E4D"/>
    <w:rsid w:val="00D6444B"/>
    <w:rsid w:val="00D67DDF"/>
    <w:rsid w:val="00D712F4"/>
    <w:rsid w:val="00D7261F"/>
    <w:rsid w:val="00D72D31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3AED"/>
    <w:rsid w:val="00DF78B6"/>
    <w:rsid w:val="00E02D4D"/>
    <w:rsid w:val="00E10B4E"/>
    <w:rsid w:val="00E11582"/>
    <w:rsid w:val="00E130DF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0727"/>
    <w:rsid w:val="00E7301B"/>
    <w:rsid w:val="00E761DC"/>
    <w:rsid w:val="00E77563"/>
    <w:rsid w:val="00E85A1E"/>
    <w:rsid w:val="00E85FB9"/>
    <w:rsid w:val="00E934D9"/>
    <w:rsid w:val="00E9595B"/>
    <w:rsid w:val="00EA1CCE"/>
    <w:rsid w:val="00EB1473"/>
    <w:rsid w:val="00EB4A8C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10178"/>
    <w:rsid w:val="00F1199F"/>
    <w:rsid w:val="00F1354A"/>
    <w:rsid w:val="00F14D75"/>
    <w:rsid w:val="00F152DB"/>
    <w:rsid w:val="00F2354F"/>
    <w:rsid w:val="00F25897"/>
    <w:rsid w:val="00F26D5F"/>
    <w:rsid w:val="00F36603"/>
    <w:rsid w:val="00F44798"/>
    <w:rsid w:val="00F467C6"/>
    <w:rsid w:val="00F51151"/>
    <w:rsid w:val="00F52EB9"/>
    <w:rsid w:val="00F56418"/>
    <w:rsid w:val="00F605C7"/>
    <w:rsid w:val="00F637EE"/>
    <w:rsid w:val="00F668DF"/>
    <w:rsid w:val="00F73D9D"/>
    <w:rsid w:val="00F80FC6"/>
    <w:rsid w:val="00F83DB2"/>
    <w:rsid w:val="00F87546"/>
    <w:rsid w:val="00F90D8F"/>
    <w:rsid w:val="00F926FA"/>
    <w:rsid w:val="00F9337A"/>
    <w:rsid w:val="00F93B20"/>
    <w:rsid w:val="00F94792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E1540"/>
    <w:rsid w:val="00FE4549"/>
    <w:rsid w:val="00FE5690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D10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B0654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06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B0654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65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7</cp:revision>
  <cp:lastPrinted>2017-07-24T01:20:00Z</cp:lastPrinted>
  <dcterms:created xsi:type="dcterms:W3CDTF">2026-04-15T04:48:00Z</dcterms:created>
  <dcterms:modified xsi:type="dcterms:W3CDTF">2026-06-08T02:58:00Z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